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F3E" w:rsidRPr="00E8085F" w:rsidRDefault="00192F3E" w:rsidP="00192F3E">
      <w:pPr>
        <w:jc w:val="center"/>
        <w:rPr>
          <w:bCs/>
          <w:sz w:val="22"/>
          <w:szCs w:val="22"/>
        </w:rPr>
      </w:pPr>
      <w:r w:rsidRPr="00E8085F">
        <w:rPr>
          <w:b/>
          <w:bCs/>
          <w:sz w:val="22"/>
          <w:szCs w:val="22"/>
        </w:rPr>
        <w:t>Table 5.2</w:t>
      </w:r>
      <w:r w:rsidR="00E8085F" w:rsidRPr="00E8085F">
        <w:rPr>
          <w:b/>
          <w:bCs/>
          <w:sz w:val="22"/>
          <w:szCs w:val="22"/>
        </w:rPr>
        <w:t>.</w:t>
      </w:r>
      <w:r w:rsidRPr="00E8085F">
        <w:rPr>
          <w:bCs/>
          <w:sz w:val="22"/>
          <w:szCs w:val="22"/>
        </w:rPr>
        <w:t xml:space="preserve"> Specification of subjects </w:t>
      </w:r>
    </w:p>
    <w:p w:rsidR="00641FAC" w:rsidRDefault="00641FAC">
      <w:pPr>
        <w:pStyle w:val="Body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</w:p>
    <w:tbl>
      <w:tblPr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97"/>
        <w:gridCol w:w="1985"/>
        <w:gridCol w:w="992"/>
        <w:gridCol w:w="1480"/>
        <w:gridCol w:w="1208"/>
      </w:tblGrid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B39E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8B39EC">
              <w:rPr>
                <w:rFonts w:ascii="Times New Roman" w:hAnsi="Times New Roman"/>
                <w:bCs/>
                <w:sz w:val="20"/>
                <w:szCs w:val="20"/>
              </w:rPr>
              <w:t xml:space="preserve"> Economics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DA0B06" w:rsidRPr="00DA0B06">
              <w:rPr>
                <w:rFonts w:ascii="Times New Roman" w:hAnsi="Times New Roman" w:cs="Times New Roman"/>
                <w:b/>
                <w:sz w:val="20"/>
                <w:szCs w:val="20"/>
              </w:rPr>
              <w:t>Professional Practice</w:t>
            </w:r>
          </w:p>
        </w:tc>
      </w:tr>
      <w:tr w:rsidR="00641FAC" w:rsidTr="00674A82">
        <w:trPr>
          <w:trHeight w:val="195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192F3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1D39F5" w:rsidRPr="001D39F5">
              <w:rPr>
                <w:rFonts w:ascii="Times New Roman" w:hAnsi="Times New Roman" w:cs="Times New Roman"/>
                <w:sz w:val="20"/>
                <w:szCs w:val="20"/>
              </w:rPr>
              <w:t xml:space="preserve">All teachers involved in the study </w:t>
            </w:r>
            <w:proofErr w:type="spellStart"/>
            <w:r w:rsidR="001D39F5" w:rsidRPr="001D39F5">
              <w:rPr>
                <w:rFonts w:ascii="Times New Roman" w:hAnsi="Times New Roman" w:cs="Times New Roman"/>
                <w:sz w:val="20"/>
                <w:szCs w:val="20"/>
              </w:rPr>
              <w:t>programme</w:t>
            </w:r>
            <w:proofErr w:type="spellEnd"/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5842F8" w:rsidRPr="005842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70BC2" w:rsidRPr="00516871">
              <w:rPr>
                <w:rFonts w:ascii="Times New Roman" w:hAnsi="Times New Roman" w:cs="Times New Roman"/>
                <w:sz w:val="20"/>
                <w:szCs w:val="20"/>
              </w:rPr>
              <w:t>Mandatory across all modules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6D2C6B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Number of ECTS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EC19DA" w:rsidRPr="00E8085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1D39F5" w:rsidRPr="001D39F5">
              <w:rPr>
                <w:rFonts w:ascii="Times New Roman" w:hAnsi="Times New Roman" w:cs="Times New Roman"/>
                <w:sz w:val="20"/>
                <w:szCs w:val="20"/>
              </w:rPr>
              <w:t>Enrolled in the 2nd semester</w:t>
            </w:r>
          </w:p>
        </w:tc>
      </w:tr>
      <w:tr w:rsidR="00641FAC" w:rsidTr="00E8085F">
        <w:trPr>
          <w:trHeight w:val="1481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goal</w:t>
            </w:r>
          </w:p>
          <w:p w:rsidR="00641FAC" w:rsidRPr="00DA0B06" w:rsidRDefault="00E97962" w:rsidP="00DA0B06">
            <w:pPr>
              <w:tabs>
                <w:tab w:val="left" w:pos="567"/>
              </w:tabs>
              <w:jc w:val="both"/>
              <w:rPr>
                <w:sz w:val="20"/>
                <w:szCs w:val="20"/>
              </w:rPr>
            </w:pPr>
            <w:r w:rsidRPr="00DA0B06">
              <w:rPr>
                <w:sz w:val="20"/>
                <w:szCs w:val="20"/>
              </w:rPr>
              <w:t xml:space="preserve">The aim of the professional practice is for the student to apply the knowledge acquired during coursework and exam preparation within the study </w:t>
            </w:r>
            <w:proofErr w:type="spellStart"/>
            <w:r w:rsidRPr="00DA0B06">
              <w:rPr>
                <w:sz w:val="20"/>
                <w:szCs w:val="20"/>
              </w:rPr>
              <w:t>programme</w:t>
            </w:r>
            <w:proofErr w:type="spellEnd"/>
            <w:r w:rsidRPr="00DA0B06">
              <w:rPr>
                <w:sz w:val="20"/>
                <w:szCs w:val="20"/>
              </w:rPr>
              <w:t xml:space="preserve">. Additionally, this course aims to enhance the student’s ability to successfully apply academic knowledge and skills in performing more complex tasks. It involves a detailed </w:t>
            </w:r>
            <w:proofErr w:type="spellStart"/>
            <w:r w:rsidRPr="00DA0B06">
              <w:rPr>
                <w:sz w:val="20"/>
                <w:szCs w:val="20"/>
              </w:rPr>
              <w:t>familiarisation</w:t>
            </w:r>
            <w:proofErr w:type="spellEnd"/>
            <w:r w:rsidRPr="00DA0B06">
              <w:rPr>
                <w:sz w:val="20"/>
                <w:szCs w:val="20"/>
              </w:rPr>
              <w:t xml:space="preserve"> with a specific area through in-depth elaboration of a selected topic, using the example of a particular company, </w:t>
            </w:r>
            <w:proofErr w:type="spellStart"/>
            <w:r w:rsidRPr="00DA0B06">
              <w:rPr>
                <w:sz w:val="20"/>
                <w:szCs w:val="20"/>
              </w:rPr>
              <w:t>organisation</w:t>
            </w:r>
            <w:proofErr w:type="spellEnd"/>
            <w:r w:rsidRPr="00DA0B06">
              <w:rPr>
                <w:sz w:val="20"/>
                <w:szCs w:val="20"/>
              </w:rPr>
              <w:t xml:space="preserve"> or institution. The student gains practical experience by working in a real-world professional environment</w:t>
            </w:r>
            <w:r w:rsidR="00E8085F">
              <w:rPr>
                <w:sz w:val="20"/>
                <w:szCs w:val="20"/>
              </w:rPr>
              <w:t>.</w:t>
            </w:r>
          </w:p>
        </w:tc>
      </w:tr>
      <w:tr w:rsidR="00641FAC" w:rsidTr="00CD4AB6">
        <w:trPr>
          <w:trHeight w:val="104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19B3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Outcome of the subject</w:t>
            </w:r>
          </w:p>
          <w:p w:rsidR="00641FAC" w:rsidRPr="00CD4AB6" w:rsidRDefault="00CD4AB6" w:rsidP="00CD4AB6">
            <w:pPr>
              <w:tabs>
                <w:tab w:val="left" w:pos="567"/>
              </w:tabs>
              <w:jc w:val="both"/>
              <w:rPr>
                <w:sz w:val="20"/>
                <w:szCs w:val="20"/>
              </w:rPr>
            </w:pPr>
            <w:r w:rsidRPr="00CD4AB6">
              <w:rPr>
                <w:sz w:val="20"/>
                <w:szCs w:val="20"/>
              </w:rPr>
              <w:t xml:space="preserve">Students are equipped to successfully perform key business functions within economic entities, manage </w:t>
            </w:r>
            <w:proofErr w:type="spellStart"/>
            <w:r w:rsidRPr="00CD4AB6">
              <w:rPr>
                <w:sz w:val="20"/>
                <w:szCs w:val="20"/>
              </w:rPr>
              <w:t>organisations</w:t>
            </w:r>
            <w:proofErr w:type="spellEnd"/>
            <w:r w:rsidRPr="00CD4AB6">
              <w:rPr>
                <w:sz w:val="20"/>
                <w:szCs w:val="20"/>
              </w:rPr>
              <w:t xml:space="preserve"> and institutions, oversee operations in domestic and international project management, effectively </w:t>
            </w:r>
            <w:proofErr w:type="spellStart"/>
            <w:r w:rsidRPr="00CD4AB6">
              <w:rPr>
                <w:sz w:val="20"/>
                <w:szCs w:val="20"/>
              </w:rPr>
              <w:t>utilise</w:t>
            </w:r>
            <w:proofErr w:type="spellEnd"/>
            <w:r w:rsidRPr="00CD4AB6">
              <w:rPr>
                <w:sz w:val="20"/>
                <w:szCs w:val="20"/>
              </w:rPr>
              <w:t xml:space="preserve"> planning documents and create conditions for their developmental use, make efficient use of modern information technologies, and practically apply business negotiation skills</w:t>
            </w:r>
          </w:p>
        </w:tc>
      </w:tr>
      <w:tr w:rsidR="00641FAC" w:rsidTr="00CD4AB6">
        <w:trPr>
          <w:trHeight w:val="1706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content</w:t>
            </w:r>
          </w:p>
          <w:p w:rsidR="00641FAC" w:rsidRPr="00CD4AB6" w:rsidRDefault="00CD4AB6" w:rsidP="00CD4AB6">
            <w:pPr>
              <w:pStyle w:val="Body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4AB6">
              <w:rPr>
                <w:rFonts w:ascii="Times New Roman" w:hAnsi="Times New Roman" w:cs="Times New Roman"/>
                <w:sz w:val="20"/>
                <w:szCs w:val="20"/>
              </w:rPr>
              <w:t xml:space="preserve">The student is assigned a topic by the instructor, which will be explored during their placement in a specific company, bank, consulting firm, insurance </w:t>
            </w:r>
            <w:proofErr w:type="spellStart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organisation</w:t>
            </w:r>
            <w:proofErr w:type="spellEnd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 xml:space="preserve">, agency (including travel and others), non-profit </w:t>
            </w:r>
            <w:proofErr w:type="spellStart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organisation</w:t>
            </w:r>
            <w:proofErr w:type="spellEnd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 xml:space="preserve">, or a government or local administration body. Following the placement, the student prepares a written report that includes the following sections: Introduction, Theoretical Part, Practical Part, Conclusion, and References. As proof of participation, the student submits a certificate confirming the duration of their stay in the selected </w:t>
            </w:r>
            <w:proofErr w:type="spellStart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organisation</w:t>
            </w:r>
            <w:proofErr w:type="spellEnd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. The mentor reviews the report, provides feedback and suggestions, and finally approves and grades the work</w:t>
            </w:r>
          </w:p>
        </w:tc>
      </w:tr>
      <w:tr w:rsidR="00641FAC" w:rsidTr="00CD4AB6">
        <w:trPr>
          <w:trHeight w:val="14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CD4AB6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>Literature</w:t>
            </w:r>
          </w:p>
        </w:tc>
      </w:tr>
      <w:tr w:rsidR="00641FAC" w:rsidTr="00270C16">
        <w:trPr>
          <w:trHeight w:val="23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</w:tr>
      <w:tr w:rsidR="00641FAC" w:rsidTr="00CD4AB6">
        <w:trPr>
          <w:trHeight w:val="518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4AB6" w:rsidRDefault="00674A82" w:rsidP="008B39EC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</w:p>
          <w:p w:rsidR="00641FAC" w:rsidRPr="00CD4AB6" w:rsidRDefault="00CD4AB6" w:rsidP="00CD4AB6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D4AB6">
              <w:rPr>
                <w:rFonts w:ascii="Times New Roman" w:hAnsi="Times New Roman" w:cs="Times New Roman"/>
                <w:sz w:val="20"/>
                <w:szCs w:val="20"/>
              </w:rPr>
              <w:t xml:space="preserve">Empirical research in companies, </w:t>
            </w:r>
            <w:proofErr w:type="spellStart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organisations</w:t>
            </w:r>
            <w:proofErr w:type="spellEnd"/>
            <w:r w:rsidRPr="00CD4AB6">
              <w:rPr>
                <w:rFonts w:ascii="Times New Roman" w:hAnsi="Times New Roman" w:cs="Times New Roman"/>
                <w:sz w:val="20"/>
                <w:szCs w:val="20"/>
              </w:rPr>
              <w:t>, and institutions; analysis of practical case studies; drawing conclusions through induction and deduction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:rsidTr="00674A82">
        <w:trPr>
          <w:trHeight w:val="2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8B39EC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641FAC" w:rsidTr="00270C16">
        <w:trPr>
          <w:trHeight w:val="1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7C0B15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619B3">
              <w:rPr>
                <w:rFonts w:ascii="Times New Roman" w:hAnsi="Times New Roman" w:cs="Times New Roman"/>
                <w:sz w:val="20"/>
                <w:szCs w:val="20"/>
              </w:rPr>
              <w:t>Written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tabs>
                <w:tab w:val="left" w:pos="567"/>
              </w:tabs>
              <w:rPr>
                <w:sz w:val="22"/>
                <w:szCs w:val="22"/>
              </w:rPr>
            </w:pPr>
          </w:p>
        </w:tc>
      </w:tr>
      <w:tr w:rsidR="00641FAC" w:rsidTr="00674A82">
        <w:trPr>
          <w:trHeight w:val="20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</w:t>
            </w:r>
            <w:r w:rsidR="00674A82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F619B3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619B3"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rPr>
                <w:sz w:val="22"/>
                <w:szCs w:val="22"/>
              </w:rPr>
            </w:pPr>
          </w:p>
        </w:tc>
      </w:tr>
      <w:tr w:rsidR="00641FAC" w:rsidTr="00270C16">
        <w:trPr>
          <w:trHeight w:val="117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tabs>
                <w:tab w:val="left" w:pos="567"/>
              </w:tabs>
              <w:rPr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C547C" w:rsidRDefault="00FC547C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547C">
              <w:rPr>
                <w:rFonts w:ascii="Times New Roman" w:hAnsi="Times New Roman" w:cs="Times New Roman"/>
                <w:sz w:val="20"/>
                <w:szCs w:val="20"/>
              </w:rPr>
              <w:t>Written part of the paper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FC547C" w:rsidP="008B3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</w:tr>
      <w:tr w:rsidR="00641FAC" w:rsidTr="00674A82">
        <w:trPr>
          <w:trHeight w:val="222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tabs>
                <w:tab w:val="left" w:pos="567"/>
              </w:tabs>
              <w:rPr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8B39EC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rPr>
                <w:sz w:val="22"/>
                <w:szCs w:val="22"/>
              </w:rPr>
            </w:pPr>
          </w:p>
        </w:tc>
      </w:tr>
      <w:tr w:rsidR="00FC547C" w:rsidTr="00674A82">
        <w:trPr>
          <w:trHeight w:val="222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C547C" w:rsidRPr="00FC547C" w:rsidRDefault="00FC547C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547C">
              <w:rPr>
                <w:rFonts w:ascii="Times New Roman" w:hAnsi="Times New Roman" w:cs="Times New Roman"/>
                <w:sz w:val="20"/>
                <w:szCs w:val="20"/>
              </w:rPr>
              <w:t>Company-based activity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C547C" w:rsidRPr="00F619B3" w:rsidRDefault="00FC547C" w:rsidP="008B39EC">
            <w:pPr>
              <w:tabs>
                <w:tab w:val="left" w:pos="56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C547C" w:rsidRDefault="00FC547C" w:rsidP="008B39EC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C547C" w:rsidRPr="00F619B3" w:rsidRDefault="00FC547C" w:rsidP="008B39EC">
            <w:pPr>
              <w:rPr>
                <w:sz w:val="22"/>
                <w:szCs w:val="22"/>
              </w:rPr>
            </w:pPr>
          </w:p>
        </w:tc>
      </w:tr>
    </w:tbl>
    <w:p w:rsidR="00641FAC" w:rsidRDefault="00641FAC" w:rsidP="00270C16">
      <w:pPr>
        <w:pStyle w:val="Body"/>
        <w:widowControl w:val="0"/>
      </w:pPr>
    </w:p>
    <w:sectPr w:rsidR="00641FAC" w:rsidSect="00837E2E"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1701" w:rsidRDefault="00061701">
      <w:r>
        <w:separator/>
      </w:r>
    </w:p>
  </w:endnote>
  <w:endnote w:type="continuationSeparator" w:id="0">
    <w:p w:rsidR="00061701" w:rsidRDefault="00061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1701" w:rsidRDefault="00061701">
      <w:r>
        <w:separator/>
      </w:r>
    </w:p>
  </w:footnote>
  <w:footnote w:type="continuationSeparator" w:id="0">
    <w:p w:rsidR="00061701" w:rsidRDefault="00061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613C"/>
    <w:rsid w:val="00061701"/>
    <w:rsid w:val="00192F3E"/>
    <w:rsid w:val="001D39F5"/>
    <w:rsid w:val="00270C16"/>
    <w:rsid w:val="002E1476"/>
    <w:rsid w:val="00401534"/>
    <w:rsid w:val="00523340"/>
    <w:rsid w:val="005842F8"/>
    <w:rsid w:val="005C6C9C"/>
    <w:rsid w:val="00641FAC"/>
    <w:rsid w:val="00674A82"/>
    <w:rsid w:val="006D2C6B"/>
    <w:rsid w:val="007C0B15"/>
    <w:rsid w:val="00837E2E"/>
    <w:rsid w:val="008B39EC"/>
    <w:rsid w:val="009E21AF"/>
    <w:rsid w:val="00A70BC2"/>
    <w:rsid w:val="00CD4AB6"/>
    <w:rsid w:val="00D276F0"/>
    <w:rsid w:val="00DA0B06"/>
    <w:rsid w:val="00E8085F"/>
    <w:rsid w:val="00E9587D"/>
    <w:rsid w:val="00E97962"/>
    <w:rsid w:val="00EB398B"/>
    <w:rsid w:val="00EC19DA"/>
    <w:rsid w:val="00F619B3"/>
    <w:rsid w:val="00FC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42595"/>
  <w15:docId w15:val="{D456B5C6-7D3F-4E09-9609-7528F11C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8</cp:revision>
  <dcterms:created xsi:type="dcterms:W3CDTF">2025-04-16T09:45:00Z</dcterms:created>
  <dcterms:modified xsi:type="dcterms:W3CDTF">2025-05-05T13:29:00Z</dcterms:modified>
</cp:coreProperties>
</file>